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B3" w:rsidRPr="00E305B3" w:rsidRDefault="00E305B3" w:rsidP="007E6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5B3">
        <w:rPr>
          <w:rFonts w:ascii="Times New Roman" w:hAnsi="Times New Roman" w:cs="Times New Roman"/>
          <w:b/>
          <w:sz w:val="24"/>
          <w:szCs w:val="24"/>
        </w:rPr>
        <w:t>Uniform BIODATA format below as prescribed by SKUAST-Jammu</w:t>
      </w:r>
    </w:p>
    <w:tbl>
      <w:tblPr>
        <w:tblStyle w:val="TableGrid"/>
        <w:tblW w:w="9576" w:type="dxa"/>
        <w:tblLook w:val="04A0"/>
      </w:tblPr>
      <w:tblGrid>
        <w:gridCol w:w="1814"/>
        <w:gridCol w:w="272"/>
        <w:gridCol w:w="7490"/>
      </w:tblGrid>
      <w:tr w:rsidR="00C04D90" w:rsidRPr="00F0238B" w:rsidTr="00F0238B">
        <w:trPr>
          <w:trHeight w:val="66"/>
        </w:trPr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1. Name</w:t>
            </w:r>
          </w:p>
        </w:tc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E305B3" w:rsidRPr="00F0238B" w:rsidRDefault="00E305B3" w:rsidP="00A9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="00A947EF">
              <w:rPr>
                <w:rFonts w:ascii="Times New Roman" w:hAnsi="Times New Roman" w:cs="Times New Roman"/>
                <w:sz w:val="20"/>
                <w:szCs w:val="20"/>
              </w:rPr>
              <w:t>Akhil</w:t>
            </w:r>
            <w:proofErr w:type="spellEnd"/>
            <w:r w:rsidR="00A94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7EF">
              <w:rPr>
                <w:rFonts w:ascii="Times New Roman" w:hAnsi="Times New Roman" w:cs="Times New Roman"/>
                <w:sz w:val="20"/>
                <w:szCs w:val="20"/>
              </w:rPr>
              <w:t>Verma</w:t>
            </w:r>
            <w:proofErr w:type="spellEnd"/>
          </w:p>
        </w:tc>
      </w:tr>
      <w:tr w:rsidR="00C04D90" w:rsidRPr="00F0238B" w:rsidTr="00F0238B">
        <w:trPr>
          <w:trHeight w:val="66"/>
        </w:trPr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2. Designation</w:t>
            </w:r>
          </w:p>
        </w:tc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E305B3" w:rsidRPr="00F0238B" w:rsidRDefault="00E305B3" w:rsidP="00A9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Professor (A</w:t>
            </w:r>
            <w:r w:rsidR="00A947EF">
              <w:rPr>
                <w:rFonts w:ascii="Times New Roman" w:hAnsi="Times New Roman" w:cs="Times New Roman"/>
                <w:sz w:val="20"/>
                <w:szCs w:val="20"/>
              </w:rPr>
              <w:t>gronomy</w:t>
            </w: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04D90" w:rsidRPr="00F0238B" w:rsidTr="00F0238B">
        <w:trPr>
          <w:trHeight w:val="188"/>
        </w:trPr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3. Contact Address</w:t>
            </w:r>
          </w:p>
        </w:tc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Division of  Livestock Farm Complex</w:t>
            </w:r>
          </w:p>
          <w:p w:rsidR="00F75E76" w:rsidRPr="00F0238B" w:rsidRDefault="00F75E76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Faculty of Veterinary Sciences &amp; Animal Husbandry.</w:t>
            </w:r>
          </w:p>
          <w:p w:rsidR="00F75E76" w:rsidRPr="00F0238B" w:rsidRDefault="00F75E76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SKUAST-Jammu, RS Pura-181102,</w:t>
            </w:r>
            <w:r w:rsidR="00F0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Jammu &amp; Kashmir, India</w:t>
            </w:r>
          </w:p>
        </w:tc>
      </w:tr>
      <w:tr w:rsidR="00C04D90" w:rsidRPr="00F0238B" w:rsidTr="00F0238B">
        <w:trPr>
          <w:trHeight w:val="213"/>
        </w:trPr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4. E-Mail</w:t>
            </w:r>
          </w:p>
        </w:tc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E305B3" w:rsidRPr="00F0238B" w:rsidRDefault="007E7C18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Akhilverma1974@gmail.com</w:t>
            </w:r>
          </w:p>
        </w:tc>
      </w:tr>
      <w:tr w:rsidR="00C04D90" w:rsidRPr="00F0238B" w:rsidTr="00F0238B">
        <w:trPr>
          <w:trHeight w:val="213"/>
        </w:trPr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5. Mobile</w:t>
            </w:r>
          </w:p>
        </w:tc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E305B3" w:rsidRPr="00F0238B" w:rsidRDefault="007E7C18" w:rsidP="007E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7006889397</w:t>
            </w:r>
          </w:p>
        </w:tc>
      </w:tr>
      <w:tr w:rsidR="00C04D90" w:rsidRPr="00F0238B" w:rsidTr="00F0238B">
        <w:trPr>
          <w:trHeight w:val="427"/>
        </w:trPr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6. Professional Experience</w:t>
            </w:r>
          </w:p>
        </w:tc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E305B3" w:rsidRPr="00F0238B" w:rsidRDefault="00AA484D" w:rsidP="007E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7E7C1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55639" w:rsidRPr="00F0238B">
              <w:rPr>
                <w:rFonts w:ascii="Times New Roman" w:hAnsi="Times New Roman" w:cs="Times New Roman"/>
                <w:sz w:val="20"/>
                <w:szCs w:val="20"/>
              </w:rPr>
              <w:t xml:space="preserve"> years</w:t>
            </w:r>
          </w:p>
        </w:tc>
      </w:tr>
      <w:tr w:rsidR="00C04D90" w:rsidRPr="00F0238B" w:rsidTr="00F0238B">
        <w:trPr>
          <w:trHeight w:val="441"/>
        </w:trPr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 xml:space="preserve">7. Awards/ </w:t>
            </w:r>
            <w:proofErr w:type="spellStart"/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Honours</w:t>
            </w:r>
            <w:proofErr w:type="spellEnd"/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04D90" w:rsidRPr="00F0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Scholarships</w:t>
            </w:r>
          </w:p>
        </w:tc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E305B3" w:rsidRPr="00F0238B" w:rsidRDefault="00AA484D" w:rsidP="007E7C18">
            <w:pPr>
              <w:pStyle w:val="Default"/>
              <w:rPr>
                <w:sz w:val="20"/>
                <w:szCs w:val="20"/>
              </w:rPr>
            </w:pPr>
            <w:r w:rsidRPr="00F0238B">
              <w:rPr>
                <w:sz w:val="20"/>
                <w:szCs w:val="20"/>
              </w:rPr>
              <w:t>0</w:t>
            </w:r>
            <w:r w:rsidR="007E7C18">
              <w:rPr>
                <w:sz w:val="20"/>
                <w:szCs w:val="20"/>
              </w:rPr>
              <w:t>8</w:t>
            </w:r>
            <w:r w:rsidR="00355639" w:rsidRPr="00F0238B">
              <w:rPr>
                <w:sz w:val="20"/>
                <w:szCs w:val="20"/>
              </w:rPr>
              <w:t xml:space="preserve"> </w:t>
            </w:r>
          </w:p>
        </w:tc>
      </w:tr>
      <w:tr w:rsidR="00C04D90" w:rsidRPr="00F0238B" w:rsidTr="00F0238B">
        <w:trPr>
          <w:trHeight w:val="427"/>
        </w:trPr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8. Area of Specialization</w:t>
            </w:r>
          </w:p>
        </w:tc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E305B3" w:rsidRPr="00F0238B" w:rsidRDefault="00E305B3" w:rsidP="007E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E7C18">
              <w:rPr>
                <w:rFonts w:ascii="Times New Roman" w:hAnsi="Times New Roman" w:cs="Times New Roman"/>
                <w:sz w:val="20"/>
                <w:szCs w:val="20"/>
              </w:rPr>
              <w:t>gronomy</w:t>
            </w:r>
          </w:p>
        </w:tc>
      </w:tr>
      <w:tr w:rsidR="00C04D90" w:rsidRPr="00F0238B" w:rsidTr="00F0238B">
        <w:trPr>
          <w:trHeight w:val="213"/>
        </w:trPr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9. Research Interest</w:t>
            </w:r>
          </w:p>
        </w:tc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E305B3" w:rsidRPr="00F0238B" w:rsidRDefault="007E7C18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Agronomy</w:t>
            </w:r>
          </w:p>
        </w:tc>
      </w:tr>
      <w:tr w:rsidR="00C04D90" w:rsidRPr="00F0238B" w:rsidTr="00F0238B">
        <w:trPr>
          <w:trHeight w:val="655"/>
        </w:trPr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10. Total No. of Publication (Referred Journals)</w:t>
            </w:r>
          </w:p>
        </w:tc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E305B3" w:rsidRPr="00F0238B" w:rsidRDefault="007E7C18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04D90" w:rsidRPr="00F0238B" w:rsidTr="00F0238B">
        <w:trPr>
          <w:trHeight w:val="2150"/>
        </w:trPr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11. Selected Publications (best five)</w:t>
            </w:r>
          </w:p>
        </w:tc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3479E6" w:rsidRPr="003479E6" w:rsidRDefault="003479E6" w:rsidP="003479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Akhil</w:t>
            </w:r>
            <w:proofErr w:type="spellEnd"/>
            <w:r w:rsidRPr="003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Verma</w:t>
            </w:r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1*</w:t>
            </w:r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B.C.Sharma</w:t>
            </w:r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Start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,Rakesh</w:t>
            </w:r>
            <w:proofErr w:type="gramEnd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Monika Banotra</w:t>
            </w:r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Brij</w:t>
            </w:r>
            <w:proofErr w:type="spellEnd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Nandan</w:t>
            </w:r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(2021).</w:t>
            </w:r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Impact of Weed Management Strategies Evaluated through Various Agronomic Indices in Direct Seeded Basmati Rice Preceded by Wheat in Sequence. </w:t>
            </w:r>
            <w:r w:rsidRPr="003479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Agricultural Mechanization In Asia, Africa and Latin America</w:t>
            </w:r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Vol.</w:t>
            </w:r>
            <w:r w:rsidRPr="003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(3): 1767-1780. </w:t>
            </w:r>
          </w:p>
          <w:p w:rsidR="003479E6" w:rsidRPr="003479E6" w:rsidRDefault="003479E6" w:rsidP="003479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Monika </w:t>
            </w:r>
            <w:proofErr w:type="spellStart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Banotra</w:t>
            </w:r>
            <w:proofErr w:type="spellEnd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B.C. Sharma, L.M. Gupta, </w:t>
            </w:r>
            <w:proofErr w:type="spellStart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Rakesh</w:t>
            </w:r>
            <w:proofErr w:type="spellEnd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Kumar, </w:t>
            </w:r>
            <w:proofErr w:type="spellStart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Abhijit</w:t>
            </w:r>
            <w:proofErr w:type="spellEnd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Samanta</w:t>
            </w:r>
            <w:proofErr w:type="spellEnd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Akhil</w:t>
            </w:r>
            <w:proofErr w:type="spellEnd"/>
            <w:r w:rsidRPr="003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Verma</w:t>
            </w:r>
            <w:proofErr w:type="spellEnd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Jyoti</w:t>
            </w:r>
            <w:proofErr w:type="spellEnd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Sharma (2021). Impact of Differential substitution of Nutrients through Organics on Yield, Nutrient Uptake and Profitability of </w:t>
            </w:r>
            <w:proofErr w:type="spellStart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Knol</w:t>
            </w:r>
            <w:proofErr w:type="spellEnd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khol</w:t>
            </w:r>
            <w:proofErr w:type="spellEnd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Brassica</w:t>
            </w:r>
            <w:proofErr w:type="spellEnd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oleraceae</w:t>
            </w:r>
            <w:proofErr w:type="spellEnd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var. </w:t>
            </w:r>
            <w:proofErr w:type="spellStart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gynolodes</w:t>
            </w:r>
            <w:proofErr w:type="spellEnd"/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L.) in Subtropical region of J&amp;K. Vol. </w:t>
            </w:r>
            <w:r w:rsidRPr="001F2C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  <w:r w:rsidRPr="0034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(3): 1425-1433    </w:t>
            </w:r>
          </w:p>
          <w:p w:rsidR="003479E6" w:rsidRPr="003479E6" w:rsidRDefault="003479E6" w:rsidP="003479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Kumar, R., Sharma, B.C., Sharma, </w:t>
            </w:r>
            <w:proofErr w:type="spellStart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,Nanadan</w:t>
            </w:r>
            <w:proofErr w:type="spellEnd"/>
            <w:proofErr w:type="gram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, B., </w:t>
            </w:r>
            <w:proofErr w:type="spellStart"/>
            <w:r w:rsidRPr="003479E6">
              <w:rPr>
                <w:rFonts w:ascii="Times New Roman" w:hAnsi="Times New Roman" w:cs="Times New Roman"/>
                <w:b/>
                <w:sz w:val="24"/>
                <w:szCs w:val="24"/>
              </w:rPr>
              <w:t>Verma</w:t>
            </w:r>
            <w:proofErr w:type="spellEnd"/>
            <w:r w:rsidRPr="003479E6">
              <w:rPr>
                <w:rFonts w:ascii="Times New Roman" w:hAnsi="Times New Roman" w:cs="Times New Roman"/>
                <w:b/>
                <w:sz w:val="24"/>
                <w:szCs w:val="24"/>
              </w:rPr>
              <w:t>, A</w:t>
            </w:r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Banotra</w:t>
            </w:r>
            <w:proofErr w:type="spell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, M. and </w:t>
            </w:r>
            <w:proofErr w:type="spellStart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Mahajan</w:t>
            </w:r>
            <w:proofErr w:type="spell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, A. (2021).  Effect of Different Pulse and Oilseed based Cropping Systems on Yield and Nutrient Budgeting under </w:t>
            </w:r>
            <w:proofErr w:type="spellStart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Rainfed</w:t>
            </w:r>
            <w:proofErr w:type="spell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 Conditions of Jammu. </w:t>
            </w:r>
            <w:r w:rsidRPr="003479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Legume Research. </w:t>
            </w:r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DOI: 10.18805/LR-4603</w:t>
            </w:r>
            <w:r w:rsidRPr="003479E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479E6" w:rsidRPr="003479E6" w:rsidRDefault="003479E6" w:rsidP="003479E6">
            <w:pPr>
              <w:tabs>
                <w:tab w:val="left" w:pos="630"/>
                <w:tab w:val="left" w:pos="6971"/>
              </w:tabs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Neetu</w:t>
            </w:r>
            <w:proofErr w:type="spell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 Sharma, Anil Kumar, B C Sharma, </w:t>
            </w:r>
            <w:proofErr w:type="spellStart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Rakesh</w:t>
            </w:r>
            <w:proofErr w:type="spell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 Kumar, </w:t>
            </w:r>
            <w:proofErr w:type="spellStart"/>
            <w:r w:rsidRPr="003479E6">
              <w:rPr>
                <w:rFonts w:ascii="Times New Roman" w:hAnsi="Times New Roman" w:cs="Times New Roman"/>
                <w:b/>
                <w:sz w:val="24"/>
                <w:szCs w:val="24"/>
              </w:rPr>
              <w:t>Akhil</w:t>
            </w:r>
            <w:proofErr w:type="spellEnd"/>
            <w:r w:rsidRPr="00347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79E6">
              <w:rPr>
                <w:rFonts w:ascii="Times New Roman" w:hAnsi="Times New Roman" w:cs="Times New Roman"/>
                <w:b/>
                <w:sz w:val="24"/>
                <w:szCs w:val="24"/>
              </w:rPr>
              <w:t>Verma</w:t>
            </w:r>
            <w:proofErr w:type="spell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 and Manish Kumar (2021) Effects of sowing dates and weed management on weed growth and nutrients depletion by weeds and uptake by wheat (</w:t>
            </w:r>
            <w:proofErr w:type="spellStart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triticum</w:t>
            </w:r>
            <w:proofErr w:type="spell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aestivum</w:t>
            </w:r>
            <w:proofErr w:type="spell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 l.) under </w:t>
            </w:r>
            <w:proofErr w:type="spellStart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shiwalik</w:t>
            </w:r>
            <w:proofErr w:type="spell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  foothills plains of Jammu. </w:t>
            </w:r>
            <w:r w:rsidRPr="003479E6">
              <w:rPr>
                <w:rFonts w:ascii="Times New Roman" w:hAnsi="Times New Roman" w:cs="Times New Roman"/>
                <w:i/>
                <w:sz w:val="24"/>
                <w:szCs w:val="24"/>
              </w:rPr>
              <w:t>Bangladesh Journal of Botany.</w:t>
            </w:r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C2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1F2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(2): 311-218, 2021. NAAS Score 6.21</w:t>
            </w:r>
          </w:p>
          <w:p w:rsidR="003479E6" w:rsidRPr="003479E6" w:rsidRDefault="003479E6" w:rsidP="003479E6">
            <w:pPr>
              <w:tabs>
                <w:tab w:val="left" w:pos="630"/>
                <w:tab w:val="left" w:pos="6971"/>
              </w:tabs>
              <w:ind w:left="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Neetu</w:t>
            </w:r>
            <w:proofErr w:type="spell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 Sharma, </w:t>
            </w:r>
            <w:proofErr w:type="spellStart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aina</w:t>
            </w:r>
            <w:proofErr w:type="spell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 Sharma, AP Singh, </w:t>
            </w:r>
            <w:proofErr w:type="spellStart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Vikas</w:t>
            </w:r>
            <w:proofErr w:type="spell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sharma</w:t>
            </w:r>
            <w:proofErr w:type="spell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Rohit</w:t>
            </w:r>
            <w:proofErr w:type="spell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sharma</w:t>
            </w:r>
            <w:proofErr w:type="spell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Rakesh</w:t>
            </w:r>
            <w:proofErr w:type="spell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 Kumar, </w:t>
            </w:r>
            <w:proofErr w:type="spellStart"/>
            <w:r w:rsidRPr="003479E6">
              <w:rPr>
                <w:rFonts w:ascii="Times New Roman" w:hAnsi="Times New Roman" w:cs="Times New Roman"/>
                <w:b/>
                <w:sz w:val="24"/>
                <w:szCs w:val="24"/>
              </w:rPr>
              <w:t>Akhil</w:t>
            </w:r>
            <w:proofErr w:type="spellEnd"/>
            <w:r w:rsidRPr="00347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79E6">
              <w:rPr>
                <w:rFonts w:ascii="Times New Roman" w:hAnsi="Times New Roman" w:cs="Times New Roman"/>
                <w:b/>
                <w:sz w:val="24"/>
                <w:szCs w:val="24"/>
              </w:rPr>
              <w:t>Verma</w:t>
            </w:r>
            <w:proofErr w:type="spell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Joysamuel</w:t>
            </w:r>
            <w:proofErr w:type="spell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Mecarty</w:t>
            </w:r>
            <w:proofErr w:type="spell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(2023). Real Time Nitrogen Management through Leaf </w:t>
            </w:r>
            <w:proofErr w:type="spellStart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 Chart and Chlorophyll Meter in Wheat (</w:t>
            </w:r>
            <w:proofErr w:type="spellStart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Triticum</w:t>
            </w:r>
            <w:proofErr w:type="spell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>aestivum</w:t>
            </w:r>
            <w:proofErr w:type="spellEnd"/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 L) of Jammu. Bangladesh journal of Botany. </w:t>
            </w:r>
            <w:r w:rsidRPr="001F2C2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Pr="003479E6">
              <w:rPr>
                <w:rFonts w:ascii="Times New Roman" w:hAnsi="Times New Roman" w:cs="Times New Roman"/>
                <w:sz w:val="24"/>
                <w:szCs w:val="24"/>
              </w:rPr>
              <w:t xml:space="preserve"> (2): 277-282</w:t>
            </w:r>
          </w:p>
          <w:p w:rsidR="00E305B3" w:rsidRPr="003479E6" w:rsidRDefault="00E305B3" w:rsidP="003479E6">
            <w:pPr>
              <w:tabs>
                <w:tab w:val="left" w:pos="630"/>
                <w:tab w:val="left" w:pos="6971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D90" w:rsidRPr="00F0238B" w:rsidTr="00F0238B">
        <w:trPr>
          <w:trHeight w:val="213"/>
        </w:trPr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12. Student advisory</w:t>
            </w:r>
          </w:p>
        </w:tc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355639" w:rsidRDefault="00355639" w:rsidP="001F2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MSc</w:t>
            </w:r>
            <w:proofErr w:type="spellEnd"/>
            <w:r w:rsidR="001F2C28">
              <w:rPr>
                <w:rFonts w:ascii="Times New Roman" w:hAnsi="Times New Roman" w:cs="Times New Roman"/>
                <w:sz w:val="20"/>
                <w:szCs w:val="20"/>
              </w:rPr>
              <w:t xml:space="preserve"> Agronomy</w:t>
            </w: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.: 0</w:t>
            </w:r>
            <w:r w:rsidR="001F2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5E76" w:rsidRPr="00F0238B">
              <w:rPr>
                <w:rFonts w:ascii="Times New Roman" w:hAnsi="Times New Roman" w:cs="Times New Roman"/>
                <w:sz w:val="20"/>
                <w:szCs w:val="20"/>
              </w:rPr>
              <w:t>(complete)</w:t>
            </w:r>
          </w:p>
          <w:p w:rsidR="001F2C28" w:rsidRPr="00F0238B" w:rsidRDefault="001F2C28" w:rsidP="001F2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Member of Advisory Committee of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and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MVSc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students </w:t>
            </w:r>
          </w:p>
        </w:tc>
      </w:tr>
      <w:tr w:rsidR="00C04D90" w:rsidRPr="00F0238B" w:rsidTr="00F0238B">
        <w:trPr>
          <w:trHeight w:val="427"/>
        </w:trPr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13. Books/ Manuals/</w:t>
            </w:r>
            <w:r w:rsidR="00AA484D" w:rsidRPr="00F0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Monographs</w:t>
            </w:r>
          </w:p>
        </w:tc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E305B3" w:rsidRPr="00F0238B" w:rsidRDefault="001F2C28" w:rsidP="001F2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355639" w:rsidRPr="00F0238B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5639" w:rsidRPr="00F0238B">
              <w:rPr>
                <w:rFonts w:ascii="Times New Roman" w:hAnsi="Times New Roman" w:cs="Times New Roman"/>
                <w:sz w:val="20"/>
                <w:szCs w:val="20"/>
              </w:rPr>
              <w:t>/00</w:t>
            </w:r>
          </w:p>
        </w:tc>
      </w:tr>
      <w:tr w:rsidR="00C04D90" w:rsidRPr="00F0238B" w:rsidTr="00F0238B">
        <w:trPr>
          <w:trHeight w:val="655"/>
        </w:trPr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 Seminar/ Workshop</w:t>
            </w:r>
            <w:r w:rsidR="00C04D90" w:rsidRPr="00F0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A484D" w:rsidRPr="00F0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Conference attended</w:t>
            </w:r>
          </w:p>
        </w:tc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E305B3" w:rsidRPr="00F0238B" w:rsidRDefault="00355639" w:rsidP="00F6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60E9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C06F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4D90" w:rsidRPr="00F0238B" w:rsidTr="00F0238B">
        <w:trPr>
          <w:trHeight w:val="427"/>
        </w:trPr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15. Extension trainings associated with</w:t>
            </w:r>
          </w:p>
        </w:tc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E305B3" w:rsidRPr="00F0238B" w:rsidRDefault="000E6DA0" w:rsidP="00C06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6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D90" w:rsidRPr="00F0238B" w:rsidTr="00F0238B">
        <w:trPr>
          <w:trHeight w:val="441"/>
        </w:trPr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16. Research projects as PI/Nodal Officer</w:t>
            </w:r>
          </w:p>
        </w:tc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E305B3" w:rsidRPr="00F0238B" w:rsidRDefault="00355639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C04D90" w:rsidRPr="00F0238B" w:rsidTr="00F0238B">
        <w:trPr>
          <w:trHeight w:val="1993"/>
        </w:trPr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17. Other Achievements if any</w:t>
            </w:r>
            <w:r w:rsidR="00C04D90" w:rsidRPr="00F0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(Please specify)</w:t>
            </w:r>
          </w:p>
        </w:tc>
        <w:tc>
          <w:tcPr>
            <w:tcW w:w="0" w:type="auto"/>
          </w:tcPr>
          <w:p w:rsidR="00E305B3" w:rsidRPr="00F0238B" w:rsidRDefault="00E305B3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355639" w:rsidRPr="00F0238B" w:rsidRDefault="00355639" w:rsidP="00F023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38B">
              <w:rPr>
                <w:rFonts w:ascii="Times New Roman" w:hAnsi="Times New Roman" w:cs="Times New Roman"/>
                <w:b/>
                <w:sz w:val="20"/>
                <w:szCs w:val="20"/>
              </w:rPr>
              <w:t>Membership of Professional Societies</w:t>
            </w:r>
          </w:p>
          <w:p w:rsidR="009C140B" w:rsidRPr="004169C8" w:rsidRDefault="009C140B" w:rsidP="009C14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4169C8">
              <w:rPr>
                <w:rFonts w:ascii="Times New Roman" w:hAnsi="Times New Roman" w:cs="Times New Roman"/>
              </w:rPr>
              <w:t>Indian Society of Agronomy (Annual Member)</w:t>
            </w:r>
          </w:p>
          <w:p w:rsidR="009C140B" w:rsidRPr="004169C8" w:rsidRDefault="009C140B" w:rsidP="009C14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4169C8">
              <w:rPr>
                <w:rFonts w:ascii="Times New Roman" w:hAnsi="Times New Roman" w:cs="Times New Roman"/>
              </w:rPr>
              <w:t>Indian Society of Weed Science(Annual Member)</w:t>
            </w:r>
          </w:p>
          <w:p w:rsidR="009C140B" w:rsidRDefault="009C140B" w:rsidP="009C14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4169C8">
              <w:rPr>
                <w:rFonts w:ascii="Times New Roman" w:hAnsi="Times New Roman" w:cs="Times New Roman"/>
              </w:rPr>
              <w:t>Society for Integrative Development of Agriculture, Veterinary and Ecological Sciences (Life Member)</w:t>
            </w:r>
          </w:p>
          <w:p w:rsidR="009C140B" w:rsidRPr="00F0238B" w:rsidRDefault="009C140B" w:rsidP="009C1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0D" w:rsidRPr="00F0238B" w:rsidRDefault="007E670D" w:rsidP="00F02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6DA0" w:rsidRDefault="000E6DA0" w:rsidP="00F0238B">
      <w:pPr>
        <w:rPr>
          <w:rFonts w:ascii="Times New Roman" w:hAnsi="Times New Roman" w:cs="Times New Roman"/>
          <w:sz w:val="24"/>
          <w:szCs w:val="24"/>
        </w:rPr>
      </w:pPr>
    </w:p>
    <w:sectPr w:rsidR="000E6DA0" w:rsidSect="00337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76EB"/>
    <w:multiLevelType w:val="hybridMultilevel"/>
    <w:tmpl w:val="CFAA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05D4D"/>
    <w:multiLevelType w:val="hybridMultilevel"/>
    <w:tmpl w:val="1A18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833E8"/>
    <w:multiLevelType w:val="hybridMultilevel"/>
    <w:tmpl w:val="FA06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D28A1"/>
    <w:multiLevelType w:val="hybridMultilevel"/>
    <w:tmpl w:val="C9F8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05B3"/>
    <w:rsid w:val="000E6DA0"/>
    <w:rsid w:val="001F2C28"/>
    <w:rsid w:val="00337566"/>
    <w:rsid w:val="003479E6"/>
    <w:rsid w:val="00355639"/>
    <w:rsid w:val="005109FC"/>
    <w:rsid w:val="005A5CB8"/>
    <w:rsid w:val="00692BB9"/>
    <w:rsid w:val="007E670D"/>
    <w:rsid w:val="007E7C18"/>
    <w:rsid w:val="00847FBF"/>
    <w:rsid w:val="0088290E"/>
    <w:rsid w:val="008E6A8C"/>
    <w:rsid w:val="009256D9"/>
    <w:rsid w:val="00934B4E"/>
    <w:rsid w:val="009C140B"/>
    <w:rsid w:val="00A947EF"/>
    <w:rsid w:val="00AA484D"/>
    <w:rsid w:val="00B43FFA"/>
    <w:rsid w:val="00BE41C8"/>
    <w:rsid w:val="00C04D90"/>
    <w:rsid w:val="00C06FEA"/>
    <w:rsid w:val="00C14FF7"/>
    <w:rsid w:val="00C519CA"/>
    <w:rsid w:val="00E305B3"/>
    <w:rsid w:val="00EC00F3"/>
    <w:rsid w:val="00F0238B"/>
    <w:rsid w:val="00F60E90"/>
    <w:rsid w:val="00F75E76"/>
    <w:rsid w:val="00FB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66"/>
  </w:style>
  <w:style w:type="paragraph" w:styleId="Heading1">
    <w:name w:val="heading 1"/>
    <w:basedOn w:val="Normal"/>
    <w:link w:val="Heading1Char"/>
    <w:uiPriority w:val="9"/>
    <w:qFormat/>
    <w:rsid w:val="00E30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305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355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E7DB-B2FD-4367-8CFA-90B5AF95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best buy</cp:lastModifiedBy>
  <cp:revision>2</cp:revision>
  <cp:lastPrinted>2023-07-24T09:23:00Z</cp:lastPrinted>
  <dcterms:created xsi:type="dcterms:W3CDTF">2023-08-24T07:31:00Z</dcterms:created>
  <dcterms:modified xsi:type="dcterms:W3CDTF">2023-08-24T07:31:00Z</dcterms:modified>
</cp:coreProperties>
</file>